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C7" w:rsidRPr="00F15BE3" w:rsidRDefault="00C209C7" w:rsidP="00C209C7">
      <w:pPr>
        <w:jc w:val="center"/>
        <w:rPr>
          <w:b/>
          <w:sz w:val="28"/>
          <w:szCs w:val="28"/>
        </w:rPr>
      </w:pPr>
      <w:r w:rsidRPr="00F15BE3">
        <w:rPr>
          <w:b/>
          <w:sz w:val="28"/>
          <w:szCs w:val="28"/>
        </w:rPr>
        <w:t>ХАНТЫ-МАНСИЙСКИЙ  АВТОНОМНЫЙ  ОКРУГ-ЮГРА</w:t>
      </w: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  <w:r w:rsidRPr="00F15BE3">
        <w:rPr>
          <w:b/>
          <w:sz w:val="28"/>
          <w:szCs w:val="28"/>
        </w:rPr>
        <w:t>ТЮМЕНСКАЯ  ОБЛАСТЬ</w:t>
      </w: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  <w:r w:rsidRPr="00F15BE3">
        <w:rPr>
          <w:b/>
          <w:sz w:val="28"/>
          <w:szCs w:val="28"/>
        </w:rPr>
        <w:t>ХАНТЫ-МАНСИЙСКИЙ   РАЙОН</w:t>
      </w: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  <w:r w:rsidRPr="00F15BE3">
        <w:rPr>
          <w:b/>
          <w:sz w:val="28"/>
          <w:szCs w:val="28"/>
        </w:rPr>
        <w:t>Д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У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М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А</w:t>
      </w: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  <w:proofErr w:type="gramStart"/>
      <w:r w:rsidRPr="00F15BE3">
        <w:rPr>
          <w:b/>
          <w:sz w:val="28"/>
          <w:szCs w:val="28"/>
        </w:rPr>
        <w:t>Р</w:t>
      </w:r>
      <w:proofErr w:type="gramEnd"/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Е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Ш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Е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Н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И</w:t>
      </w:r>
      <w:r w:rsidR="00F15BE3" w:rsidRPr="00F15BE3">
        <w:rPr>
          <w:b/>
          <w:sz w:val="28"/>
          <w:szCs w:val="28"/>
        </w:rPr>
        <w:t xml:space="preserve"> </w:t>
      </w:r>
      <w:r w:rsidRPr="00F15BE3">
        <w:rPr>
          <w:b/>
          <w:sz w:val="28"/>
          <w:szCs w:val="28"/>
        </w:rPr>
        <w:t>Е</w:t>
      </w: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</w:p>
    <w:p w:rsidR="00C209C7" w:rsidRPr="00F15BE3" w:rsidRDefault="00C209C7" w:rsidP="00C209C7">
      <w:pPr>
        <w:rPr>
          <w:b/>
          <w:sz w:val="28"/>
          <w:szCs w:val="28"/>
        </w:rPr>
      </w:pPr>
    </w:p>
    <w:p w:rsidR="00C209C7" w:rsidRPr="00F15BE3" w:rsidRDefault="00F15BE3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>22.03.</w:t>
      </w:r>
      <w:r w:rsidR="00C209C7" w:rsidRPr="00F15BE3">
        <w:rPr>
          <w:sz w:val="28"/>
          <w:szCs w:val="28"/>
        </w:rPr>
        <w:t xml:space="preserve">2012                                                     </w:t>
      </w:r>
      <w:r w:rsidRPr="00F15BE3">
        <w:rPr>
          <w:sz w:val="28"/>
          <w:szCs w:val="28"/>
        </w:rPr>
        <w:t xml:space="preserve"> </w:t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  <w:t>№</w:t>
      </w:r>
      <w:r w:rsidR="00FF5E42">
        <w:rPr>
          <w:sz w:val="28"/>
          <w:szCs w:val="28"/>
        </w:rPr>
        <w:t xml:space="preserve"> 120</w:t>
      </w:r>
    </w:p>
    <w:p w:rsidR="00C209C7" w:rsidRPr="00F15BE3" w:rsidRDefault="00C209C7" w:rsidP="00C209C7">
      <w:pPr>
        <w:rPr>
          <w:b/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О ходе  реализации ведомственной  </w:t>
      </w:r>
    </w:p>
    <w:p w:rsidR="00C209C7" w:rsidRPr="00F15BE3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целевой  </w:t>
      </w:r>
      <w:r w:rsidR="00F15BE3" w:rsidRPr="00F15BE3">
        <w:rPr>
          <w:sz w:val="28"/>
          <w:szCs w:val="28"/>
        </w:rPr>
        <w:t>программы "</w:t>
      </w:r>
      <w:r w:rsidRPr="00F15BE3">
        <w:rPr>
          <w:sz w:val="28"/>
          <w:szCs w:val="28"/>
        </w:rPr>
        <w:t xml:space="preserve">Ведение </w:t>
      </w:r>
    </w:p>
    <w:p w:rsidR="00C209C7" w:rsidRPr="00F15BE3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землеустройства и рационального </w:t>
      </w:r>
    </w:p>
    <w:p w:rsidR="00C209C7" w:rsidRPr="00F15BE3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использования земельных ресурсов </w:t>
      </w:r>
    </w:p>
    <w:p w:rsidR="00F15BE3" w:rsidRPr="00F15BE3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>на 2011-2013 годы</w:t>
      </w:r>
      <w:r w:rsidR="00F15BE3" w:rsidRPr="00F15BE3">
        <w:rPr>
          <w:sz w:val="28"/>
          <w:szCs w:val="28"/>
        </w:rPr>
        <w:t>"</w:t>
      </w:r>
    </w:p>
    <w:p w:rsidR="00C209C7" w:rsidRPr="00F15BE3" w:rsidRDefault="00F15BE3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 </w:t>
      </w:r>
    </w:p>
    <w:p w:rsidR="00C209C7" w:rsidRPr="00F15BE3" w:rsidRDefault="00C209C7" w:rsidP="00C209C7">
      <w:pPr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         Заслушав  информацию о ходе  реализации вед</w:t>
      </w:r>
      <w:r w:rsidR="00F15BE3" w:rsidRPr="00F15BE3">
        <w:rPr>
          <w:sz w:val="28"/>
          <w:szCs w:val="28"/>
        </w:rPr>
        <w:t>омственной  целевой  программы "</w:t>
      </w:r>
      <w:r w:rsidRPr="00F15BE3">
        <w:rPr>
          <w:sz w:val="28"/>
          <w:szCs w:val="28"/>
        </w:rPr>
        <w:t>Ведение землеустройства и рационального использования земельных ресурсов на 2011-2013 годы</w:t>
      </w:r>
      <w:r w:rsidR="00F15BE3" w:rsidRPr="00F15BE3">
        <w:rPr>
          <w:sz w:val="28"/>
          <w:szCs w:val="28"/>
        </w:rPr>
        <w:t>"</w:t>
      </w:r>
      <w:r w:rsidR="007F5B0D">
        <w:rPr>
          <w:sz w:val="28"/>
          <w:szCs w:val="28"/>
        </w:rPr>
        <w:t>,</w:t>
      </w:r>
    </w:p>
    <w:p w:rsidR="00C209C7" w:rsidRPr="00F15BE3" w:rsidRDefault="00C209C7" w:rsidP="00C209C7">
      <w:pPr>
        <w:jc w:val="both"/>
        <w:rPr>
          <w:sz w:val="28"/>
          <w:szCs w:val="28"/>
        </w:rPr>
      </w:pPr>
    </w:p>
    <w:p w:rsidR="00C209C7" w:rsidRPr="00F15BE3" w:rsidRDefault="00C209C7" w:rsidP="00C209C7">
      <w:pPr>
        <w:jc w:val="center"/>
        <w:rPr>
          <w:sz w:val="28"/>
          <w:szCs w:val="28"/>
        </w:rPr>
      </w:pPr>
      <w:r w:rsidRPr="00F15BE3">
        <w:rPr>
          <w:sz w:val="28"/>
          <w:szCs w:val="28"/>
        </w:rPr>
        <w:t>Дума Ханты-Мансийского  района</w:t>
      </w:r>
    </w:p>
    <w:p w:rsidR="00C209C7" w:rsidRPr="00F15BE3" w:rsidRDefault="00C209C7" w:rsidP="00C209C7">
      <w:pPr>
        <w:jc w:val="center"/>
        <w:rPr>
          <w:sz w:val="28"/>
          <w:szCs w:val="28"/>
        </w:rPr>
      </w:pP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  <w:r w:rsidRPr="00F15BE3">
        <w:rPr>
          <w:b/>
          <w:sz w:val="28"/>
          <w:szCs w:val="28"/>
        </w:rPr>
        <w:t>РЕШИЛА:</w:t>
      </w:r>
    </w:p>
    <w:p w:rsidR="00C209C7" w:rsidRPr="00F15BE3" w:rsidRDefault="00C209C7" w:rsidP="00C209C7">
      <w:pPr>
        <w:jc w:val="center"/>
        <w:rPr>
          <w:b/>
          <w:sz w:val="28"/>
          <w:szCs w:val="28"/>
        </w:rPr>
      </w:pPr>
    </w:p>
    <w:p w:rsidR="00C209C7" w:rsidRPr="00F15BE3" w:rsidRDefault="00F15BE3" w:rsidP="00684496">
      <w:pPr>
        <w:jc w:val="both"/>
        <w:rPr>
          <w:sz w:val="28"/>
          <w:szCs w:val="28"/>
        </w:rPr>
      </w:pPr>
      <w:r w:rsidRPr="00F15BE3">
        <w:rPr>
          <w:sz w:val="28"/>
          <w:szCs w:val="28"/>
        </w:rPr>
        <w:tab/>
      </w:r>
      <w:r w:rsidR="00C209C7" w:rsidRPr="00F15BE3">
        <w:rPr>
          <w:sz w:val="28"/>
          <w:szCs w:val="28"/>
        </w:rPr>
        <w:t>1.</w:t>
      </w:r>
      <w:r w:rsidR="0020110C" w:rsidRPr="00F15BE3">
        <w:rPr>
          <w:sz w:val="28"/>
          <w:szCs w:val="28"/>
        </w:rPr>
        <w:t xml:space="preserve"> </w:t>
      </w:r>
      <w:r w:rsidR="00C209C7" w:rsidRPr="00F15BE3">
        <w:rPr>
          <w:sz w:val="28"/>
          <w:szCs w:val="28"/>
        </w:rPr>
        <w:t xml:space="preserve">Информацию о ходе  реализации ведомственной  целевой  программы «Ведение землеустройства и рационального использования земельных ресурсов на 2011-2013 годы» принять к  сведению </w:t>
      </w:r>
      <w:r w:rsidR="007B3413">
        <w:rPr>
          <w:sz w:val="28"/>
          <w:szCs w:val="28"/>
        </w:rPr>
        <w:t>(прилагается)</w:t>
      </w:r>
      <w:r w:rsidR="00C209C7" w:rsidRPr="00F15BE3">
        <w:rPr>
          <w:sz w:val="28"/>
          <w:szCs w:val="28"/>
        </w:rPr>
        <w:t>.</w:t>
      </w:r>
    </w:p>
    <w:p w:rsidR="00F15BE3" w:rsidRPr="00F15BE3" w:rsidRDefault="00F15BE3" w:rsidP="00684496">
      <w:pPr>
        <w:jc w:val="both"/>
        <w:rPr>
          <w:sz w:val="28"/>
          <w:szCs w:val="28"/>
        </w:rPr>
      </w:pPr>
    </w:p>
    <w:p w:rsidR="0020110C" w:rsidRPr="00F15BE3" w:rsidRDefault="00F15BE3" w:rsidP="00684496">
      <w:pPr>
        <w:jc w:val="both"/>
        <w:rPr>
          <w:sz w:val="28"/>
          <w:szCs w:val="28"/>
        </w:rPr>
      </w:pPr>
      <w:r w:rsidRPr="00F15BE3">
        <w:rPr>
          <w:sz w:val="28"/>
          <w:szCs w:val="28"/>
        </w:rPr>
        <w:tab/>
      </w:r>
      <w:r w:rsidR="0020110C" w:rsidRPr="00F15BE3">
        <w:rPr>
          <w:sz w:val="28"/>
          <w:szCs w:val="28"/>
        </w:rPr>
        <w:t>2. Настоящее решение вступает в силу с момента его подписания.</w:t>
      </w:r>
    </w:p>
    <w:p w:rsidR="00C209C7" w:rsidRPr="00F15BE3" w:rsidRDefault="00C209C7" w:rsidP="00C209C7">
      <w:pPr>
        <w:jc w:val="both"/>
        <w:rPr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Глава    </w:t>
      </w:r>
    </w:p>
    <w:p w:rsidR="00C209C7" w:rsidRPr="00F15BE3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Ханты-Мансийского  района                                                      П.Н.  Захаров </w:t>
      </w:r>
    </w:p>
    <w:p w:rsidR="00C209C7" w:rsidRPr="00F15BE3" w:rsidRDefault="00C209C7" w:rsidP="00F15BE3">
      <w:pPr>
        <w:jc w:val="both"/>
        <w:rPr>
          <w:sz w:val="28"/>
          <w:szCs w:val="28"/>
        </w:rPr>
      </w:pPr>
    </w:p>
    <w:p w:rsidR="00F15BE3" w:rsidRPr="00F15BE3" w:rsidRDefault="00FF5E42" w:rsidP="00F15BE3">
      <w:pPr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F15BE3" w:rsidRPr="00F15BE3">
        <w:rPr>
          <w:sz w:val="28"/>
          <w:szCs w:val="28"/>
        </w:rPr>
        <w:t>2012</w:t>
      </w:r>
    </w:p>
    <w:p w:rsidR="00C209C7" w:rsidRPr="00F15BE3" w:rsidRDefault="00C209C7" w:rsidP="00C209C7">
      <w:pPr>
        <w:jc w:val="center"/>
        <w:rPr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</w:p>
    <w:p w:rsidR="00C209C7" w:rsidRDefault="00C209C7" w:rsidP="00C209C7">
      <w:pPr>
        <w:rPr>
          <w:sz w:val="28"/>
          <w:szCs w:val="28"/>
        </w:rPr>
      </w:pPr>
      <w:r w:rsidRPr="00F15BE3">
        <w:rPr>
          <w:sz w:val="28"/>
          <w:szCs w:val="28"/>
        </w:rPr>
        <w:t xml:space="preserve"> </w:t>
      </w:r>
    </w:p>
    <w:p w:rsidR="007B3413" w:rsidRPr="00F15BE3" w:rsidRDefault="007B3413" w:rsidP="00C209C7">
      <w:pPr>
        <w:rPr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</w:p>
    <w:p w:rsidR="00C209C7" w:rsidRPr="00F15BE3" w:rsidRDefault="00C209C7" w:rsidP="00C209C7">
      <w:pPr>
        <w:rPr>
          <w:sz w:val="28"/>
          <w:szCs w:val="28"/>
        </w:rPr>
      </w:pPr>
    </w:p>
    <w:p w:rsidR="00C209C7" w:rsidRPr="00F15BE3" w:rsidRDefault="00F15BE3" w:rsidP="00F15BE3">
      <w:pPr>
        <w:ind w:left="-284"/>
        <w:jc w:val="both"/>
        <w:rPr>
          <w:sz w:val="28"/>
          <w:szCs w:val="28"/>
        </w:rPr>
      </w:pPr>
      <w:r w:rsidRPr="00F15BE3">
        <w:rPr>
          <w:sz w:val="28"/>
          <w:szCs w:val="28"/>
        </w:rPr>
        <w:lastRenderedPageBreak/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="00C209C7" w:rsidRPr="00F15BE3">
        <w:rPr>
          <w:sz w:val="28"/>
          <w:szCs w:val="28"/>
        </w:rPr>
        <w:t xml:space="preserve">Приложение </w:t>
      </w:r>
    </w:p>
    <w:p w:rsidR="00C209C7" w:rsidRPr="00F15BE3" w:rsidRDefault="00F15BE3" w:rsidP="00F15BE3">
      <w:pPr>
        <w:ind w:left="-284"/>
        <w:jc w:val="both"/>
        <w:rPr>
          <w:sz w:val="28"/>
          <w:szCs w:val="28"/>
        </w:rPr>
      </w:pP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="00C209C7" w:rsidRPr="00F15BE3">
        <w:rPr>
          <w:sz w:val="28"/>
          <w:szCs w:val="28"/>
        </w:rPr>
        <w:t>к решению  Думы</w:t>
      </w:r>
    </w:p>
    <w:p w:rsidR="00C209C7" w:rsidRPr="00F15BE3" w:rsidRDefault="00F15BE3" w:rsidP="00F15BE3">
      <w:pPr>
        <w:ind w:left="-284"/>
        <w:jc w:val="both"/>
        <w:rPr>
          <w:sz w:val="28"/>
          <w:szCs w:val="28"/>
        </w:rPr>
      </w:pP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="00C209C7" w:rsidRPr="00F15BE3">
        <w:rPr>
          <w:sz w:val="28"/>
          <w:szCs w:val="28"/>
        </w:rPr>
        <w:t>Ханты-Мансийского района</w:t>
      </w:r>
    </w:p>
    <w:p w:rsidR="00C209C7" w:rsidRPr="00F15BE3" w:rsidRDefault="00F15BE3" w:rsidP="00F15BE3">
      <w:pPr>
        <w:ind w:left="-284"/>
        <w:jc w:val="both"/>
        <w:rPr>
          <w:sz w:val="28"/>
          <w:szCs w:val="28"/>
        </w:rPr>
      </w:pP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="00C209C7" w:rsidRPr="00F15BE3">
        <w:rPr>
          <w:sz w:val="28"/>
          <w:szCs w:val="28"/>
        </w:rPr>
        <w:t xml:space="preserve">от </w:t>
      </w:r>
      <w:r w:rsidRPr="00F15BE3">
        <w:rPr>
          <w:sz w:val="28"/>
          <w:szCs w:val="28"/>
        </w:rPr>
        <w:t>22.03.</w:t>
      </w:r>
      <w:r w:rsidR="00C209C7" w:rsidRPr="00F15BE3">
        <w:rPr>
          <w:sz w:val="28"/>
          <w:szCs w:val="28"/>
        </w:rPr>
        <w:t>2012 №</w:t>
      </w:r>
      <w:r w:rsidR="00FF5E42">
        <w:rPr>
          <w:sz w:val="28"/>
          <w:szCs w:val="28"/>
        </w:rPr>
        <w:t xml:space="preserve"> 120</w:t>
      </w:r>
      <w:bookmarkStart w:id="0" w:name="_GoBack"/>
      <w:bookmarkEnd w:id="0"/>
    </w:p>
    <w:p w:rsidR="00C209C7" w:rsidRPr="00F15BE3" w:rsidRDefault="00C209C7" w:rsidP="00C209C7">
      <w:pPr>
        <w:ind w:left="-284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  <w:r w:rsidRPr="00F15BE3">
        <w:rPr>
          <w:sz w:val="28"/>
          <w:szCs w:val="28"/>
        </w:rPr>
        <w:t xml:space="preserve">Информация </w:t>
      </w: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  <w:r w:rsidRPr="00F15BE3">
        <w:rPr>
          <w:sz w:val="28"/>
          <w:szCs w:val="28"/>
        </w:rPr>
        <w:t>«О ходе  реализации ведомственной  целевой  программы «Ведение землеустройства и рационального использования земельных ресурсов на 2011-2013 годы».</w:t>
      </w:r>
    </w:p>
    <w:p w:rsidR="00C209C7" w:rsidRPr="00F15BE3" w:rsidRDefault="00C209C7" w:rsidP="00C209C7">
      <w:pPr>
        <w:ind w:left="-284"/>
        <w:jc w:val="both"/>
        <w:rPr>
          <w:sz w:val="28"/>
          <w:szCs w:val="28"/>
        </w:rPr>
      </w:pPr>
    </w:p>
    <w:p w:rsidR="00C209C7" w:rsidRPr="00F15BE3" w:rsidRDefault="00C209C7" w:rsidP="00C209C7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Ведомственная  целевая  программа   «Ведение землеустройства и рационального использования земельных ресурсов на 2011-2013 годы», разработана  в соответствии  с Федеральным законом  от 26.04.2007 № 63-ФЗ «О внесении изменений в Бюджетный Кодекс Российской Федерации в части регулирования бюджетного процесса и приведении  в соответствии с бюджетным законодательством Российской Федерации отдельных законодательных актов Российской Федерации», постановления Правительства  Ханты-Мансийского автономного округ</w:t>
      </w:r>
      <w:proofErr w:type="gramStart"/>
      <w:r w:rsidRPr="00F15BE3">
        <w:rPr>
          <w:sz w:val="28"/>
          <w:szCs w:val="28"/>
        </w:rPr>
        <w:t>а-</w:t>
      </w:r>
      <w:proofErr w:type="gramEnd"/>
      <w:r w:rsidRPr="00F15BE3">
        <w:rPr>
          <w:sz w:val="28"/>
          <w:szCs w:val="28"/>
        </w:rPr>
        <w:t xml:space="preserve"> Югры  от 30.11.2007 № 306-п «О долгосрочных и ведомственных целевых </w:t>
      </w:r>
      <w:proofErr w:type="gramStart"/>
      <w:r w:rsidRPr="00F15BE3">
        <w:rPr>
          <w:sz w:val="28"/>
          <w:szCs w:val="28"/>
        </w:rPr>
        <w:t>программах</w:t>
      </w:r>
      <w:proofErr w:type="gramEnd"/>
      <w:r w:rsidRPr="00F15BE3">
        <w:rPr>
          <w:sz w:val="28"/>
          <w:szCs w:val="28"/>
        </w:rPr>
        <w:t xml:space="preserve"> Ханты-Мансийского автономного округа - Югры», постановления администрации Ханты-Мансийского  района от  27.01.2011 N 11 "Об утверждении порядка разработки, утверждения и реализации ведомственных целевых программ Ханты-Мансийского района".</w:t>
      </w:r>
    </w:p>
    <w:p w:rsidR="00C209C7" w:rsidRPr="00F15BE3" w:rsidRDefault="00C209C7" w:rsidP="00C209C7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Основными задачами программы являются: проведение землеустроительных мероприятий, информационное наполнение государственного кадастра недвижимости по Ханты-Мансийскому району, регистрация права собственности Ханты-Мансийского района  на земельные участки, перераспределение земли и передача ее эффективным хозяйствующим субъектам.        </w:t>
      </w:r>
    </w:p>
    <w:p w:rsidR="00C209C7" w:rsidRPr="00F15BE3" w:rsidRDefault="00C209C7" w:rsidP="00C209C7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Объем бюджетных ассигнований по программе на 2011 год составил 7000,0 тыс. руб. Фактически освоенный объем финансирования за отчетный период 6 969,1 тыс. руб.</w:t>
      </w:r>
    </w:p>
    <w:p w:rsidR="00C209C7" w:rsidRPr="00F15BE3" w:rsidRDefault="00C209C7" w:rsidP="00C209C7">
      <w:pPr>
        <w:ind w:left="-284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67"/>
        <w:gridCol w:w="1927"/>
        <w:gridCol w:w="2122"/>
        <w:gridCol w:w="1920"/>
      </w:tblGrid>
      <w:tr w:rsidR="00C209C7" w:rsidRPr="00F15BE3" w:rsidTr="005E4E15">
        <w:tc>
          <w:tcPr>
            <w:tcW w:w="710" w:type="dxa"/>
            <w:vMerge w:val="restart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 xml:space="preserve">№ </w:t>
            </w:r>
          </w:p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proofErr w:type="gramStart"/>
            <w:r w:rsidRPr="00F15BE3">
              <w:rPr>
                <w:sz w:val="28"/>
                <w:szCs w:val="28"/>
              </w:rPr>
              <w:t>п</w:t>
            </w:r>
            <w:proofErr w:type="gramEnd"/>
            <w:r w:rsidRPr="00F15BE3">
              <w:rPr>
                <w:sz w:val="28"/>
                <w:szCs w:val="28"/>
              </w:rPr>
              <w:t>/п</w:t>
            </w:r>
          </w:p>
        </w:tc>
        <w:tc>
          <w:tcPr>
            <w:tcW w:w="3067" w:type="dxa"/>
            <w:vMerge w:val="restart"/>
          </w:tcPr>
          <w:p w:rsidR="00C209C7" w:rsidRPr="00F15BE3" w:rsidRDefault="00C209C7" w:rsidP="005E4E15">
            <w:pPr>
              <w:ind w:firstLine="33"/>
              <w:jc w:val="both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4049" w:type="dxa"/>
            <w:gridSpan w:val="2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Объем финансирования из бюджета Ханты-Мансийского района, тыс. руб.</w:t>
            </w:r>
          </w:p>
        </w:tc>
        <w:tc>
          <w:tcPr>
            <w:tcW w:w="1920" w:type="dxa"/>
            <w:vMerge w:val="restart"/>
          </w:tcPr>
          <w:p w:rsidR="00C209C7" w:rsidRPr="00F15BE3" w:rsidRDefault="00C209C7" w:rsidP="005E4E15">
            <w:pPr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Остаток ассигнований, тыс. руб.</w:t>
            </w:r>
          </w:p>
        </w:tc>
      </w:tr>
      <w:tr w:rsidR="00C209C7" w:rsidRPr="00F15BE3" w:rsidTr="005E4E15">
        <w:trPr>
          <w:trHeight w:val="1273"/>
        </w:trPr>
        <w:tc>
          <w:tcPr>
            <w:tcW w:w="710" w:type="dxa"/>
            <w:vMerge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C209C7" w:rsidRPr="00F15BE3" w:rsidRDefault="00C209C7" w:rsidP="005E4E15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209C7" w:rsidRPr="00F15BE3" w:rsidRDefault="00C209C7" w:rsidP="005E4E15">
            <w:pPr>
              <w:ind w:left="-129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Утвержденные ассигнования на 2011 год</w:t>
            </w:r>
          </w:p>
        </w:tc>
        <w:tc>
          <w:tcPr>
            <w:tcW w:w="2122" w:type="dxa"/>
          </w:tcPr>
          <w:p w:rsidR="00C209C7" w:rsidRPr="00F15BE3" w:rsidRDefault="00C209C7" w:rsidP="005E4E15">
            <w:pPr>
              <w:ind w:left="-141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Фактически освоенный объем финансирования за 2011 год</w:t>
            </w:r>
          </w:p>
        </w:tc>
        <w:tc>
          <w:tcPr>
            <w:tcW w:w="1920" w:type="dxa"/>
            <w:vMerge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</w:p>
        </w:tc>
      </w:tr>
      <w:tr w:rsidR="00C209C7" w:rsidRPr="00F15BE3" w:rsidTr="005E4E15"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C209C7" w:rsidRPr="00F15BE3" w:rsidRDefault="00C209C7" w:rsidP="005E4E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топографической съемки населенных пунктов района</w:t>
            </w:r>
          </w:p>
        </w:tc>
        <w:tc>
          <w:tcPr>
            <w:tcW w:w="1927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500</w:t>
            </w:r>
          </w:p>
        </w:tc>
        <w:tc>
          <w:tcPr>
            <w:tcW w:w="2122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414,6</w:t>
            </w:r>
          </w:p>
        </w:tc>
        <w:tc>
          <w:tcPr>
            <w:tcW w:w="1920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85,4</w:t>
            </w:r>
          </w:p>
        </w:tc>
      </w:tr>
      <w:tr w:rsidR="00C209C7" w:rsidRPr="00F15BE3" w:rsidTr="005E4E15"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7" w:type="dxa"/>
          </w:tcPr>
          <w:p w:rsidR="00C209C7" w:rsidRPr="00F15BE3" w:rsidRDefault="00C209C7" w:rsidP="005E4E1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Межевание границ населенных пунктов</w:t>
            </w:r>
          </w:p>
        </w:tc>
        <w:tc>
          <w:tcPr>
            <w:tcW w:w="1927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2122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2 106,6</w:t>
            </w:r>
          </w:p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- 1 406,6</w:t>
            </w:r>
          </w:p>
        </w:tc>
      </w:tr>
      <w:tr w:rsidR="00C209C7" w:rsidRPr="00F15BE3" w:rsidTr="005E4E15"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C209C7" w:rsidRPr="00F15BE3" w:rsidRDefault="00C209C7" w:rsidP="005E4E1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переводу земель различных категорий в земли населенных пунктов</w:t>
            </w:r>
          </w:p>
        </w:tc>
        <w:tc>
          <w:tcPr>
            <w:tcW w:w="1927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2122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1 781,3</w:t>
            </w:r>
          </w:p>
        </w:tc>
        <w:tc>
          <w:tcPr>
            <w:tcW w:w="1920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1 218,7</w:t>
            </w:r>
          </w:p>
        </w:tc>
      </w:tr>
      <w:tr w:rsidR="00C209C7" w:rsidRPr="00F15BE3" w:rsidTr="005E4E15"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C209C7" w:rsidRPr="00F15BE3" w:rsidRDefault="00C209C7" w:rsidP="005E4E1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Межевание земельных участков (многоквартирные жилые дома, ЖКХ, образование, культура)</w:t>
            </w:r>
          </w:p>
        </w:tc>
        <w:tc>
          <w:tcPr>
            <w:tcW w:w="1927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2122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2 530</w:t>
            </w:r>
          </w:p>
        </w:tc>
        <w:tc>
          <w:tcPr>
            <w:tcW w:w="1920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- 130</w:t>
            </w:r>
          </w:p>
        </w:tc>
      </w:tr>
      <w:tr w:rsidR="00C209C7" w:rsidRPr="00F15BE3" w:rsidTr="005E4E15"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C209C7" w:rsidRPr="00F15BE3" w:rsidRDefault="00C209C7" w:rsidP="005E4E1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Межевание земельных участков в рамках реализации закона № 93-ФЗ от 30.06.2006 г</w:t>
            </w:r>
          </w:p>
        </w:tc>
        <w:tc>
          <w:tcPr>
            <w:tcW w:w="1927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2122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20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150</w:t>
            </w:r>
          </w:p>
        </w:tc>
      </w:tr>
      <w:tr w:rsidR="00C209C7" w:rsidRPr="00F15BE3" w:rsidTr="005E4E15"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C209C7" w:rsidRPr="00F15BE3" w:rsidRDefault="00C209C7" w:rsidP="005E4E1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земельных участков, находящихся в муниципальной собственности, для проведения аукционов</w:t>
            </w:r>
          </w:p>
        </w:tc>
        <w:tc>
          <w:tcPr>
            <w:tcW w:w="1927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2122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20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104</w:t>
            </w:r>
          </w:p>
        </w:tc>
      </w:tr>
      <w:tr w:rsidR="00C209C7" w:rsidRPr="00F15BE3" w:rsidTr="005E4E15"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C209C7" w:rsidRPr="00F15BE3" w:rsidRDefault="00C209C7" w:rsidP="005E4E1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программного обеспечения ГИС </w:t>
            </w:r>
            <w:proofErr w:type="spellStart"/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Mapinfo</w:t>
            </w:r>
            <w:proofErr w:type="spellEnd"/>
            <w:r w:rsidRPr="00F1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офис</w:t>
            </w:r>
          </w:p>
        </w:tc>
        <w:tc>
          <w:tcPr>
            <w:tcW w:w="1927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2" w:type="dxa"/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bCs/>
                <w:sz w:val="28"/>
                <w:szCs w:val="28"/>
              </w:rPr>
              <w:t>80,6</w:t>
            </w:r>
          </w:p>
        </w:tc>
        <w:tc>
          <w:tcPr>
            <w:tcW w:w="1920" w:type="dxa"/>
            <w:vAlign w:val="center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19,4</w:t>
            </w:r>
          </w:p>
        </w:tc>
      </w:tr>
      <w:tr w:rsidR="00C209C7" w:rsidRPr="00F15BE3" w:rsidTr="005E4E15">
        <w:trPr>
          <w:trHeight w:val="251"/>
        </w:trPr>
        <w:tc>
          <w:tcPr>
            <w:tcW w:w="71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C209C7" w:rsidRPr="00F15BE3" w:rsidRDefault="00C209C7" w:rsidP="005E4E15">
            <w:pPr>
              <w:ind w:firstLine="33"/>
              <w:jc w:val="both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Всего</w:t>
            </w:r>
          </w:p>
        </w:tc>
        <w:tc>
          <w:tcPr>
            <w:tcW w:w="1927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 xml:space="preserve">7 000 </w:t>
            </w:r>
          </w:p>
        </w:tc>
        <w:tc>
          <w:tcPr>
            <w:tcW w:w="2122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6 969,1</w:t>
            </w:r>
          </w:p>
        </w:tc>
        <w:tc>
          <w:tcPr>
            <w:tcW w:w="1920" w:type="dxa"/>
          </w:tcPr>
          <w:p w:rsidR="00C209C7" w:rsidRPr="00F15BE3" w:rsidRDefault="00C209C7" w:rsidP="005E4E15">
            <w:pPr>
              <w:ind w:left="-284"/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40,9</w:t>
            </w:r>
          </w:p>
        </w:tc>
      </w:tr>
    </w:tbl>
    <w:p w:rsidR="00C209C7" w:rsidRPr="00F15BE3" w:rsidRDefault="00C209C7" w:rsidP="00C209C7">
      <w:pPr>
        <w:ind w:left="-284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 </w:t>
      </w:r>
    </w:p>
    <w:p w:rsidR="00C209C7" w:rsidRPr="00F15BE3" w:rsidRDefault="00C209C7" w:rsidP="00C209C7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В полном объеме выполнены работы по мероприятию «Межевание границ населенных пунктов», которые были запланированные в программе к выполнению в период 2011 - 2013 годы.</w:t>
      </w:r>
    </w:p>
    <w:p w:rsidR="00C209C7" w:rsidRPr="00F15BE3" w:rsidRDefault="00C209C7" w:rsidP="00C209C7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Общий объем бюджетных ассигнований по мероприятию «Межевание границ населенных пунктов» на весь период действия программы был заложен в размере 2500,0 тыс. руб. работы выполнены с фактически экономией бюджетных средств в размере 393,4 тыс</w:t>
      </w:r>
      <w:proofErr w:type="gramStart"/>
      <w:r w:rsidRPr="00F15BE3">
        <w:rPr>
          <w:sz w:val="28"/>
          <w:szCs w:val="28"/>
        </w:rPr>
        <w:t>.р</w:t>
      </w:r>
      <w:proofErr w:type="gramEnd"/>
      <w:r w:rsidRPr="00F15BE3">
        <w:rPr>
          <w:sz w:val="28"/>
          <w:szCs w:val="28"/>
        </w:rPr>
        <w:t>уб. (объем финансирования за составил 2106,6 тыс. руб.).</w:t>
      </w:r>
    </w:p>
    <w:p w:rsidR="00C209C7" w:rsidRPr="00F15BE3" w:rsidRDefault="00C209C7" w:rsidP="00C209C7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Перерасход средств, запланированных  на отчетный период,  по мероприятию «Межевание границ населенных пунктов» компенсирован за счет перевода средств экономии, образовавшейся при проведении муниципальных заказов (аукционов, котировок цен) по другим мероприятий программы.        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color w:val="000000"/>
          <w:sz w:val="28"/>
          <w:szCs w:val="28"/>
        </w:rPr>
        <w:t xml:space="preserve">Ввиду отсутствия в 2011 году заявлений граждан на оформление земельных участков в упрощенном порядке («дачная амнистия») запланированные средства </w:t>
      </w:r>
      <w:r w:rsidRPr="00F15BE3">
        <w:rPr>
          <w:sz w:val="28"/>
          <w:szCs w:val="28"/>
        </w:rPr>
        <w:t>по мероприятию «</w:t>
      </w:r>
      <w:r w:rsidRPr="00F15BE3">
        <w:rPr>
          <w:color w:val="000000"/>
          <w:sz w:val="28"/>
          <w:szCs w:val="28"/>
        </w:rPr>
        <w:t xml:space="preserve">Межевание земельных участков в </w:t>
      </w:r>
      <w:r w:rsidRPr="00F15BE3">
        <w:rPr>
          <w:color w:val="000000"/>
          <w:sz w:val="28"/>
          <w:szCs w:val="28"/>
        </w:rPr>
        <w:lastRenderedPageBreak/>
        <w:t>рамках реализации закона № 93-ФЗ от 30.06.2006 г» переведены на другие мероприятия программы.</w:t>
      </w:r>
    </w:p>
    <w:p w:rsidR="00C209C7" w:rsidRPr="00F15BE3" w:rsidRDefault="00C209C7" w:rsidP="00C209C7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Остаток неосвоенных сре</w:t>
      </w:r>
      <w:proofErr w:type="gramStart"/>
      <w:r w:rsidRPr="00F15BE3">
        <w:rPr>
          <w:sz w:val="28"/>
          <w:szCs w:val="28"/>
        </w:rPr>
        <w:t>дств в с</w:t>
      </w:r>
      <w:proofErr w:type="gramEnd"/>
      <w:r w:rsidRPr="00F15BE3">
        <w:rPr>
          <w:sz w:val="28"/>
          <w:szCs w:val="28"/>
        </w:rPr>
        <w:t>умме 40,9 тыс. руб. по мероприятию «Топографическая съемка населенных пунктов» сложился за счет снижения цены муниципального контракта по результатам размещения и проведения муниципального заказа путем запроса котировок цен.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Непосредственные результаты реализации программы за 2011 год: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</w:p>
    <w:tbl>
      <w:tblPr>
        <w:tblW w:w="10317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582"/>
        <w:gridCol w:w="2789"/>
        <w:gridCol w:w="1417"/>
        <w:gridCol w:w="1701"/>
        <w:gridCol w:w="1843"/>
        <w:gridCol w:w="1985"/>
      </w:tblGrid>
      <w:tr w:rsidR="00C209C7" w:rsidRPr="00F15BE3" w:rsidTr="005E4E15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15BE3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15BE3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15BE3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15BE3">
              <w:rPr>
                <w:bCs/>
                <w:color w:val="000000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br/>
              <w:t xml:space="preserve">единица   </w:t>
            </w:r>
            <w:r w:rsidRPr="00F15BE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15BE3"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Достижение целей через показатели</w:t>
            </w:r>
          </w:p>
        </w:tc>
      </w:tr>
      <w:tr w:rsidR="00C209C7" w:rsidRPr="00F15BE3" w:rsidTr="005E4E15">
        <w:trPr>
          <w:trHeight w:val="15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</w:t>
            </w:r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утвержден-</w:t>
            </w:r>
            <w:proofErr w:type="spellStart"/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программой</w:t>
            </w:r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  <w:t>на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</w:t>
            </w:r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фактическое</w:t>
            </w:r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отчетный  </w:t>
            </w:r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исполнения, </w:t>
            </w:r>
            <w:r w:rsidRPr="00F15BE3">
              <w:rPr>
                <w:rFonts w:ascii="Times New Roman" w:hAnsi="Times New Roman" w:cs="Times New Roman"/>
                <w:sz w:val="28"/>
                <w:szCs w:val="28"/>
              </w:rPr>
              <w:br/>
              <w:t>%</w:t>
            </w:r>
          </w:p>
        </w:tc>
      </w:tr>
      <w:tr w:rsidR="00C209C7" w:rsidRPr="00F15BE3" w:rsidTr="005E4E1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Поступление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4936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C209C7" w:rsidRPr="00F15BE3" w:rsidTr="005E4E1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Поступление арендной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106000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145329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C209C7" w:rsidRPr="00F15BE3" w:rsidTr="005E4E1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15BE3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Количество зарегистрированных прав собственности на земельные участки под объектами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209C7" w:rsidRPr="00F15BE3" w:rsidTr="005E4E15">
        <w:trPr>
          <w:trHeight w:val="1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15BE3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Количество граждан зарегистрировавших право собственности на земельные участки в рамках реализации федерального закона 93-ФЗ от 30.06.2006г.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color w:val="000000"/>
                <w:sz w:val="28"/>
                <w:szCs w:val="28"/>
              </w:rPr>
            </w:pPr>
            <w:r w:rsidRPr="00F15BE3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C7" w:rsidRPr="00F15BE3" w:rsidRDefault="00C209C7" w:rsidP="005E4E15">
            <w:pPr>
              <w:jc w:val="center"/>
              <w:rPr>
                <w:sz w:val="28"/>
                <w:szCs w:val="28"/>
              </w:rPr>
            </w:pPr>
            <w:r w:rsidRPr="00F15BE3"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C7" w:rsidRPr="00F15BE3" w:rsidRDefault="00C209C7" w:rsidP="005E4E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C209C7" w:rsidRPr="00F15BE3" w:rsidRDefault="00C209C7" w:rsidP="00C209C7">
      <w:pPr>
        <w:ind w:left="-284"/>
        <w:jc w:val="both"/>
        <w:rPr>
          <w:sz w:val="28"/>
          <w:szCs w:val="28"/>
        </w:rPr>
      </w:pP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Расхождение в значениях (план, факт) по показателю «Поступление земельного налога» в 2011 году связано с перерасчетом кадастровой стоимости земель в черте населенных пунктов района, осуществленного на основании результатов государственной кадастровой оценки земель населенных пунктов в Ханты-Мансийском автономном округе </w:t>
      </w:r>
      <w:proofErr w:type="gramStart"/>
      <w:r w:rsidRPr="00F15BE3">
        <w:rPr>
          <w:sz w:val="28"/>
          <w:szCs w:val="28"/>
        </w:rPr>
        <w:t>–Ю</w:t>
      </w:r>
      <w:proofErr w:type="gramEnd"/>
      <w:r w:rsidRPr="00F15BE3">
        <w:rPr>
          <w:sz w:val="28"/>
          <w:szCs w:val="28"/>
        </w:rPr>
        <w:t xml:space="preserve">гре, утвержденных постановлением Правительства Ханты-Мансийского автономного округа от 16.12.2010 № 343-п «Об утверждении результатов государственной кадастровой оценки земель </w:t>
      </w:r>
      <w:r w:rsidRPr="00F15BE3">
        <w:rPr>
          <w:sz w:val="28"/>
          <w:szCs w:val="28"/>
        </w:rPr>
        <w:lastRenderedPageBreak/>
        <w:t>населенных пунктов Ханты-Мансийского автономного округа - Югры». В результате перерасчета кадастровая стоимость земель снизилась: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- под индивидуальными жилыми домами в 5 – 8 раз;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- под многоквартирными жилыми домами в 2 раза;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- подобъектами торговли и бытового обслуживания в 10 – 12 раз;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- под административными зданиями, объектами образования, здравоохранения в 8 – 10 раз.</w:t>
      </w:r>
    </w:p>
    <w:p w:rsidR="00C209C7" w:rsidRPr="00F15BE3" w:rsidRDefault="00C209C7" w:rsidP="00C209C7">
      <w:pPr>
        <w:ind w:left="-284" w:firstLine="568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Это повлияло на фактический размер поступления земельного налога в консолидированный бюджет района в 2011 году (поэтому плановый показатель расходится с </w:t>
      </w:r>
      <w:proofErr w:type="gramStart"/>
      <w:r w:rsidRPr="00F15BE3">
        <w:rPr>
          <w:sz w:val="28"/>
          <w:szCs w:val="28"/>
        </w:rPr>
        <w:t>фактическим</w:t>
      </w:r>
      <w:proofErr w:type="gramEnd"/>
      <w:r w:rsidRPr="00F15BE3">
        <w:rPr>
          <w:sz w:val="28"/>
          <w:szCs w:val="28"/>
        </w:rPr>
        <w:t>).</w:t>
      </w:r>
    </w:p>
    <w:p w:rsidR="00C209C7" w:rsidRPr="00F15BE3" w:rsidRDefault="00C209C7" w:rsidP="00C209C7">
      <w:pPr>
        <w:ind w:left="-284" w:firstLine="568"/>
        <w:rPr>
          <w:sz w:val="28"/>
          <w:szCs w:val="28"/>
        </w:rPr>
      </w:pPr>
    </w:p>
    <w:p w:rsidR="00C209C7" w:rsidRPr="00F15BE3" w:rsidRDefault="00C209C7" w:rsidP="00C209C7">
      <w:pPr>
        <w:ind w:left="-284" w:firstLine="568"/>
        <w:rPr>
          <w:sz w:val="28"/>
          <w:szCs w:val="28"/>
        </w:rPr>
      </w:pPr>
    </w:p>
    <w:p w:rsidR="00C209C7" w:rsidRPr="00F15BE3" w:rsidRDefault="00C209C7" w:rsidP="00C209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15BE3">
        <w:rPr>
          <w:sz w:val="28"/>
          <w:szCs w:val="28"/>
        </w:rPr>
        <w:t>Директор Департамента</w:t>
      </w:r>
    </w:p>
    <w:p w:rsidR="00C209C7" w:rsidRPr="00F15BE3" w:rsidRDefault="00C209C7" w:rsidP="00C209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15BE3">
        <w:rPr>
          <w:sz w:val="28"/>
          <w:szCs w:val="28"/>
        </w:rPr>
        <w:t>имущественных, земельных</w:t>
      </w:r>
    </w:p>
    <w:p w:rsidR="00C209C7" w:rsidRPr="00F15BE3" w:rsidRDefault="00C209C7" w:rsidP="00C209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15BE3">
        <w:rPr>
          <w:sz w:val="28"/>
          <w:szCs w:val="28"/>
        </w:rPr>
        <w:t>отношений и природопользования</w:t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  <w:t xml:space="preserve">                    В.А.Попов</w:t>
      </w:r>
    </w:p>
    <w:p w:rsidR="00C209C7" w:rsidRPr="00F15BE3" w:rsidRDefault="00C209C7" w:rsidP="00C209C7">
      <w:pPr>
        <w:ind w:left="-284"/>
        <w:rPr>
          <w:sz w:val="28"/>
          <w:szCs w:val="28"/>
        </w:rPr>
      </w:pPr>
    </w:p>
    <w:p w:rsidR="00C209C7" w:rsidRPr="00F15BE3" w:rsidRDefault="00C209C7" w:rsidP="00C209C7">
      <w:pPr>
        <w:ind w:left="-284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both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ind w:left="-284"/>
        <w:jc w:val="center"/>
        <w:rPr>
          <w:sz w:val="28"/>
          <w:szCs w:val="28"/>
        </w:rPr>
      </w:pPr>
    </w:p>
    <w:p w:rsidR="00C209C7" w:rsidRPr="00F15BE3" w:rsidRDefault="00C209C7" w:rsidP="00C209C7">
      <w:pPr>
        <w:jc w:val="center"/>
        <w:rPr>
          <w:sz w:val="28"/>
          <w:szCs w:val="28"/>
        </w:rPr>
      </w:pPr>
      <w:r w:rsidRPr="00F15BE3">
        <w:rPr>
          <w:sz w:val="28"/>
          <w:szCs w:val="28"/>
        </w:rPr>
        <w:t>Пояснительная записка</w:t>
      </w:r>
    </w:p>
    <w:p w:rsidR="00C209C7" w:rsidRPr="00F15BE3" w:rsidRDefault="00C209C7" w:rsidP="00C209C7">
      <w:pPr>
        <w:jc w:val="center"/>
        <w:rPr>
          <w:sz w:val="28"/>
          <w:szCs w:val="28"/>
        </w:rPr>
      </w:pPr>
      <w:r w:rsidRPr="00F15BE3">
        <w:rPr>
          <w:sz w:val="28"/>
          <w:szCs w:val="28"/>
        </w:rPr>
        <w:lastRenderedPageBreak/>
        <w:t>к проекту решения Думы Ханты-мансийского района</w:t>
      </w:r>
    </w:p>
    <w:p w:rsidR="00C209C7" w:rsidRPr="00F15BE3" w:rsidRDefault="00C209C7" w:rsidP="00C209C7">
      <w:pPr>
        <w:jc w:val="center"/>
        <w:rPr>
          <w:sz w:val="28"/>
          <w:szCs w:val="28"/>
        </w:rPr>
      </w:pPr>
      <w:r w:rsidRPr="00F15BE3">
        <w:rPr>
          <w:sz w:val="28"/>
          <w:szCs w:val="28"/>
        </w:rPr>
        <w:t>«О ходе  реализации ведомственной  целевой  программы «Ведение землеустройства и рационального использования земельных ресурсов на 2011-2013 годы»</w:t>
      </w:r>
    </w:p>
    <w:p w:rsidR="00C209C7" w:rsidRPr="00F15BE3" w:rsidRDefault="00C209C7" w:rsidP="00C209C7">
      <w:pPr>
        <w:jc w:val="center"/>
        <w:rPr>
          <w:sz w:val="28"/>
          <w:szCs w:val="28"/>
        </w:rPr>
      </w:pPr>
    </w:p>
    <w:p w:rsidR="00C209C7" w:rsidRPr="00F15BE3" w:rsidRDefault="00C209C7" w:rsidP="00C209C7">
      <w:pPr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     </w:t>
      </w:r>
      <w:proofErr w:type="gramStart"/>
      <w:r w:rsidRPr="00F15BE3">
        <w:rPr>
          <w:sz w:val="28"/>
          <w:szCs w:val="28"/>
        </w:rPr>
        <w:t>Ведомственная целевая программа «Ведение землеустройства и рационального использования земельных ресурсов на 2011-2013 годы» направлена на создание системы   эффективного и рационального использования и управления земельными ресурсами и иной недвижимостью в интересах укрепления национальной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 объектах недвижимости</w:t>
      </w:r>
      <w:proofErr w:type="gramEnd"/>
      <w:r w:rsidRPr="00F15BE3">
        <w:rPr>
          <w:sz w:val="28"/>
          <w:szCs w:val="28"/>
        </w:rPr>
        <w:t>, а также на совершенствование муниципальных  услуг, оказываемых организациям и гражданам.</w:t>
      </w:r>
    </w:p>
    <w:p w:rsidR="00C209C7" w:rsidRPr="00F15BE3" w:rsidRDefault="00C209C7" w:rsidP="00C209C7">
      <w:pPr>
        <w:ind w:firstLine="567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В рамках реализации программы в 2011 году выполнены работы по землеустройству, созданию топографической основы, формированию и постановке на кадастровый учет земельных участков. Выделенные на проведение работ в рамках указанной программы бюджетные средства освоены на 99,5 %. Из выделенных в рамках программы 7 млн</w:t>
      </w:r>
      <w:proofErr w:type="gramStart"/>
      <w:r w:rsidRPr="00F15BE3">
        <w:rPr>
          <w:sz w:val="28"/>
          <w:szCs w:val="28"/>
        </w:rPr>
        <w:t>.р</w:t>
      </w:r>
      <w:proofErr w:type="gramEnd"/>
      <w:r w:rsidRPr="00F15BE3">
        <w:rPr>
          <w:sz w:val="28"/>
          <w:szCs w:val="28"/>
        </w:rPr>
        <w:t>уб., освоено 6 млн. 969,1 тыс. рублей.</w:t>
      </w:r>
    </w:p>
    <w:p w:rsidR="00C209C7" w:rsidRPr="00F15BE3" w:rsidRDefault="00C209C7" w:rsidP="00C209C7">
      <w:pPr>
        <w:ind w:firstLine="567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Результаты реализации программы в 2011 году можно констатировать в следующем:</w:t>
      </w:r>
    </w:p>
    <w:p w:rsidR="00C209C7" w:rsidRPr="00F15BE3" w:rsidRDefault="00C209C7" w:rsidP="00C209C7">
      <w:pPr>
        <w:ind w:firstLine="567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Для актуализации картографической основы населенных пунктов Ханты-Мансийского района в 2011 году проведена топографическая съемка подземных коммуникаций   </w:t>
      </w:r>
      <w:proofErr w:type="gramStart"/>
      <w:r w:rsidRPr="00F15BE3">
        <w:rPr>
          <w:sz w:val="28"/>
          <w:szCs w:val="28"/>
        </w:rPr>
        <w:t>в</w:t>
      </w:r>
      <w:proofErr w:type="gramEnd"/>
      <w:r w:rsidRPr="00F15BE3">
        <w:rPr>
          <w:sz w:val="28"/>
          <w:szCs w:val="28"/>
        </w:rPr>
        <w:t xml:space="preserve"> с. </w:t>
      </w:r>
      <w:proofErr w:type="spellStart"/>
      <w:r w:rsidRPr="00F15BE3">
        <w:rPr>
          <w:sz w:val="28"/>
          <w:szCs w:val="28"/>
        </w:rPr>
        <w:t>Нялинское</w:t>
      </w:r>
      <w:proofErr w:type="spellEnd"/>
      <w:r w:rsidRPr="00F15BE3">
        <w:rPr>
          <w:sz w:val="28"/>
          <w:szCs w:val="28"/>
        </w:rPr>
        <w:t xml:space="preserve">, д. </w:t>
      </w:r>
      <w:proofErr w:type="spellStart"/>
      <w:r w:rsidRPr="00F15BE3">
        <w:rPr>
          <w:sz w:val="28"/>
          <w:szCs w:val="28"/>
        </w:rPr>
        <w:t>Нялина</w:t>
      </w:r>
      <w:proofErr w:type="spellEnd"/>
      <w:r w:rsidRPr="00F15BE3">
        <w:rPr>
          <w:sz w:val="28"/>
          <w:szCs w:val="28"/>
        </w:rPr>
        <w:t xml:space="preserve">, д. </w:t>
      </w:r>
      <w:proofErr w:type="spellStart"/>
      <w:r w:rsidRPr="00F15BE3">
        <w:rPr>
          <w:sz w:val="28"/>
          <w:szCs w:val="28"/>
        </w:rPr>
        <w:t>Шапша</w:t>
      </w:r>
      <w:proofErr w:type="spellEnd"/>
      <w:r w:rsidRPr="00F15BE3">
        <w:rPr>
          <w:sz w:val="28"/>
          <w:szCs w:val="28"/>
        </w:rPr>
        <w:t>, п. Бобровский.</w:t>
      </w:r>
    </w:p>
    <w:p w:rsidR="00C209C7" w:rsidRPr="00F15BE3" w:rsidRDefault="00C209C7" w:rsidP="00C209C7">
      <w:pPr>
        <w:ind w:firstLine="567"/>
        <w:jc w:val="both"/>
        <w:rPr>
          <w:sz w:val="28"/>
          <w:szCs w:val="28"/>
        </w:rPr>
      </w:pPr>
      <w:r w:rsidRPr="00F15BE3">
        <w:rPr>
          <w:sz w:val="28"/>
          <w:szCs w:val="28"/>
        </w:rPr>
        <w:t>Проведена работа по надлежащему оформлению границ 21 населенного пункта района. Таким образом, завершены работы по установлению границ всех населённых пунктов района.</w:t>
      </w:r>
    </w:p>
    <w:p w:rsidR="00C209C7" w:rsidRPr="00F15BE3" w:rsidRDefault="00C209C7" w:rsidP="00C209C7">
      <w:pPr>
        <w:ind w:firstLine="567"/>
        <w:jc w:val="both"/>
        <w:rPr>
          <w:sz w:val="28"/>
          <w:szCs w:val="28"/>
        </w:rPr>
      </w:pPr>
      <w:proofErr w:type="gramStart"/>
      <w:r w:rsidRPr="00F15BE3">
        <w:rPr>
          <w:sz w:val="28"/>
          <w:szCs w:val="28"/>
        </w:rPr>
        <w:t>В связи с расширением границ населенных пунктов выполнены работы по межеванию земельных участков для перевода земель различных категорий в земли</w:t>
      </w:r>
      <w:proofErr w:type="gramEnd"/>
      <w:r w:rsidRPr="00F15BE3">
        <w:rPr>
          <w:sz w:val="28"/>
          <w:szCs w:val="28"/>
        </w:rPr>
        <w:t xml:space="preserve"> населенных пунктов  по п. Сибирский, с. </w:t>
      </w:r>
      <w:proofErr w:type="spellStart"/>
      <w:r w:rsidRPr="00F15BE3">
        <w:rPr>
          <w:sz w:val="28"/>
          <w:szCs w:val="28"/>
        </w:rPr>
        <w:t>Реполово</w:t>
      </w:r>
      <w:proofErr w:type="spellEnd"/>
      <w:r w:rsidRPr="00F15BE3">
        <w:rPr>
          <w:sz w:val="28"/>
          <w:szCs w:val="28"/>
        </w:rPr>
        <w:t xml:space="preserve">,                  с. </w:t>
      </w:r>
      <w:proofErr w:type="spellStart"/>
      <w:r w:rsidRPr="00F15BE3">
        <w:rPr>
          <w:sz w:val="28"/>
          <w:szCs w:val="28"/>
        </w:rPr>
        <w:t>Батово</w:t>
      </w:r>
      <w:proofErr w:type="spellEnd"/>
      <w:r w:rsidRPr="00F15BE3">
        <w:rPr>
          <w:sz w:val="28"/>
          <w:szCs w:val="28"/>
        </w:rPr>
        <w:t xml:space="preserve">, д. Ярки, д. </w:t>
      </w:r>
      <w:proofErr w:type="spellStart"/>
      <w:r w:rsidRPr="00F15BE3">
        <w:rPr>
          <w:sz w:val="28"/>
          <w:szCs w:val="28"/>
        </w:rPr>
        <w:t>Шапша</w:t>
      </w:r>
      <w:proofErr w:type="spellEnd"/>
      <w:r w:rsidRPr="00F15BE3">
        <w:rPr>
          <w:sz w:val="28"/>
          <w:szCs w:val="28"/>
        </w:rPr>
        <w:t xml:space="preserve">. </w:t>
      </w:r>
      <w:proofErr w:type="gramStart"/>
      <w:r w:rsidRPr="00F15BE3">
        <w:rPr>
          <w:sz w:val="28"/>
          <w:szCs w:val="28"/>
        </w:rPr>
        <w:t>Подготовлены 62 межевых плана, 62 схемы расположения земельных участков, получено 118 кадастровых паспортов земельных участков.</w:t>
      </w:r>
      <w:proofErr w:type="gramEnd"/>
    </w:p>
    <w:p w:rsidR="00C209C7" w:rsidRPr="00F15BE3" w:rsidRDefault="00C209C7" w:rsidP="00C209C7">
      <w:pPr>
        <w:widowControl w:val="0"/>
        <w:autoSpaceDE w:val="0"/>
        <w:autoSpaceDN w:val="0"/>
        <w:adjustRightInd w:val="0"/>
        <w:ind w:left="54" w:firstLine="513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 Это в свою очередь дает перспективу расширения зоны застройки поселков, и предоставления земельных участков для жилищного строительства и целей предпринимательства.</w:t>
      </w:r>
    </w:p>
    <w:p w:rsidR="00C209C7" w:rsidRPr="00F15BE3" w:rsidRDefault="00C209C7" w:rsidP="00C209C7">
      <w:pPr>
        <w:widowControl w:val="0"/>
        <w:autoSpaceDE w:val="0"/>
        <w:autoSpaceDN w:val="0"/>
        <w:adjustRightInd w:val="0"/>
        <w:ind w:left="54" w:firstLine="513"/>
        <w:jc w:val="both"/>
        <w:rPr>
          <w:sz w:val="28"/>
          <w:szCs w:val="28"/>
        </w:rPr>
      </w:pPr>
      <w:proofErr w:type="gramStart"/>
      <w:r w:rsidRPr="00F15BE3">
        <w:rPr>
          <w:sz w:val="28"/>
          <w:szCs w:val="28"/>
        </w:rPr>
        <w:t>Сформировано 109 земельных участка под многоквартирными домами, это обеспечивает реализацию прав граждан по оформлению в установленном законодательством Российской Федерации порядке права общей долевой собственности на земельные участки занятые многоквартирными домами, так же обеспечит увеличение поступления земельного налога.</w:t>
      </w:r>
      <w:proofErr w:type="gramEnd"/>
    </w:p>
    <w:p w:rsidR="00C209C7" w:rsidRPr="00F15BE3" w:rsidRDefault="00C209C7" w:rsidP="00C209C7">
      <w:pPr>
        <w:widowControl w:val="0"/>
        <w:autoSpaceDE w:val="0"/>
        <w:autoSpaceDN w:val="0"/>
        <w:adjustRightInd w:val="0"/>
        <w:ind w:left="54" w:firstLine="513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Обеспечена реализация прав граждан по оформлению в установленном </w:t>
      </w:r>
      <w:r w:rsidRPr="00F15BE3">
        <w:rPr>
          <w:sz w:val="28"/>
          <w:szCs w:val="28"/>
        </w:rPr>
        <w:lastRenderedPageBreak/>
        <w:t>Федеральным законом от 30.06.2006г.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порядке их прав на земельные участки.</w:t>
      </w:r>
    </w:p>
    <w:p w:rsidR="00C209C7" w:rsidRPr="00F15BE3" w:rsidRDefault="00C209C7" w:rsidP="00C209C7">
      <w:pPr>
        <w:tabs>
          <w:tab w:val="left" w:pos="6975"/>
        </w:tabs>
        <w:ind w:firstLine="709"/>
        <w:jc w:val="both"/>
        <w:rPr>
          <w:sz w:val="28"/>
          <w:szCs w:val="28"/>
        </w:rPr>
      </w:pPr>
      <w:proofErr w:type="gramStart"/>
      <w:r w:rsidRPr="00F15BE3">
        <w:rPr>
          <w:sz w:val="28"/>
          <w:szCs w:val="28"/>
        </w:rPr>
        <w:t>Согласно</w:t>
      </w:r>
      <w:proofErr w:type="gramEnd"/>
      <w:r w:rsidRPr="00F15BE3">
        <w:rPr>
          <w:sz w:val="28"/>
          <w:szCs w:val="28"/>
        </w:rPr>
        <w:t xml:space="preserve"> муниципальных контрактов также проведены работы по межеванию и постановке на государственный кадастровый учет 50 земельных участков для строительства жилых домов в целях проведения земельных аукционов, 16 участков под объектами муниципальной собственности.</w:t>
      </w:r>
    </w:p>
    <w:p w:rsidR="00C209C7" w:rsidRPr="00F15BE3" w:rsidRDefault="00C209C7" w:rsidP="00C209C7">
      <w:pPr>
        <w:ind w:left="54" w:firstLine="306"/>
        <w:jc w:val="both"/>
        <w:rPr>
          <w:sz w:val="28"/>
          <w:szCs w:val="28"/>
        </w:rPr>
      </w:pPr>
      <w:r w:rsidRPr="00F15BE3">
        <w:rPr>
          <w:sz w:val="28"/>
          <w:szCs w:val="28"/>
        </w:rPr>
        <w:t xml:space="preserve">Один из важнейших экономических показателей результативности программы за 2011 год является увеличение доходов от использования земельных участков. Сумма общих поступлений денежных средств от земельного налога и арендной платы в консолидированный бюджет Ханты-Мансийского района превысила запланированные показатели на 33% и составила 147 722 тыс. рублей. </w:t>
      </w:r>
    </w:p>
    <w:p w:rsidR="00C209C7" w:rsidRPr="00F15BE3" w:rsidRDefault="00C209C7" w:rsidP="00C209C7">
      <w:pPr>
        <w:jc w:val="both"/>
        <w:rPr>
          <w:sz w:val="28"/>
          <w:szCs w:val="28"/>
        </w:rPr>
      </w:pPr>
    </w:p>
    <w:p w:rsidR="00C209C7" w:rsidRPr="00F15BE3" w:rsidRDefault="00C209C7" w:rsidP="00C209C7">
      <w:pPr>
        <w:jc w:val="both"/>
        <w:rPr>
          <w:sz w:val="28"/>
          <w:szCs w:val="28"/>
        </w:rPr>
      </w:pPr>
    </w:p>
    <w:p w:rsidR="00C209C7" w:rsidRPr="00F15BE3" w:rsidRDefault="00C209C7" w:rsidP="00C209C7">
      <w:pPr>
        <w:jc w:val="both"/>
        <w:rPr>
          <w:sz w:val="28"/>
          <w:szCs w:val="28"/>
        </w:rPr>
      </w:pPr>
    </w:p>
    <w:p w:rsidR="00C209C7" w:rsidRPr="00F15BE3" w:rsidRDefault="00C209C7" w:rsidP="00C209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15BE3">
        <w:rPr>
          <w:sz w:val="28"/>
          <w:szCs w:val="28"/>
        </w:rPr>
        <w:t>Директор Департамента</w:t>
      </w:r>
    </w:p>
    <w:p w:rsidR="00C209C7" w:rsidRPr="00F15BE3" w:rsidRDefault="00C209C7" w:rsidP="00C209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15BE3">
        <w:rPr>
          <w:sz w:val="28"/>
          <w:szCs w:val="28"/>
        </w:rPr>
        <w:t>имущественных, земельных</w:t>
      </w:r>
    </w:p>
    <w:p w:rsidR="00C209C7" w:rsidRPr="00F15BE3" w:rsidRDefault="00C209C7" w:rsidP="00C209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15BE3">
        <w:rPr>
          <w:sz w:val="28"/>
          <w:szCs w:val="28"/>
        </w:rPr>
        <w:t>отношений и природопользования</w:t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</w:r>
      <w:r w:rsidRPr="00F15BE3">
        <w:rPr>
          <w:sz w:val="28"/>
          <w:szCs w:val="28"/>
        </w:rPr>
        <w:tab/>
        <w:t xml:space="preserve">                     В.А.Попов</w:t>
      </w:r>
    </w:p>
    <w:p w:rsidR="00620208" w:rsidRPr="00F15BE3" w:rsidRDefault="00620208" w:rsidP="00C209C7">
      <w:pPr>
        <w:jc w:val="both"/>
        <w:rPr>
          <w:sz w:val="28"/>
          <w:szCs w:val="28"/>
        </w:rPr>
      </w:pPr>
    </w:p>
    <w:sectPr w:rsidR="00620208" w:rsidRPr="00F15BE3" w:rsidSect="0062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9C7"/>
    <w:rsid w:val="0020110C"/>
    <w:rsid w:val="00534D14"/>
    <w:rsid w:val="00620208"/>
    <w:rsid w:val="00684496"/>
    <w:rsid w:val="007B3413"/>
    <w:rsid w:val="007F5B0D"/>
    <w:rsid w:val="00910336"/>
    <w:rsid w:val="00A361C7"/>
    <w:rsid w:val="00C209C7"/>
    <w:rsid w:val="00DB1F72"/>
    <w:rsid w:val="00ED659D"/>
    <w:rsid w:val="00F15BE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5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Макарова С.Ю.</cp:lastModifiedBy>
  <cp:revision>10</cp:revision>
  <cp:lastPrinted>2012-03-23T10:32:00Z</cp:lastPrinted>
  <dcterms:created xsi:type="dcterms:W3CDTF">2012-02-22T08:35:00Z</dcterms:created>
  <dcterms:modified xsi:type="dcterms:W3CDTF">2012-03-28T05:00:00Z</dcterms:modified>
</cp:coreProperties>
</file>